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7D1A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0" w:name="_Toc30882"/>
      <w:bookmarkStart w:id="1" w:name="_Toc9951262"/>
      <w:bookmarkStart w:id="2" w:name="_Toc126848950"/>
      <w:bookmarkStart w:id="3" w:name="_Toc1095"/>
      <w:bookmarkStart w:id="4" w:name="_Toc10109418"/>
      <w:bookmarkStart w:id="5" w:name="_Toc10109248"/>
      <w:bookmarkStart w:id="6" w:name="_Toc10127054"/>
      <w:bookmarkStart w:id="7" w:name="_Toc126837328"/>
      <w:bookmarkStart w:id="8" w:name="_Toc73609435"/>
      <w:bookmarkStart w:id="9" w:name="_Toc9953764"/>
      <w:r>
        <w:rPr>
          <w:rFonts w:hint="eastAsia" w:asciiTheme="minorHAnsi" w:hAnsiTheme="minorHAnsi" w:eastAsiaTheme="minorHAnsi"/>
          <w:sz w:val="32"/>
          <w:szCs w:val="32"/>
        </w:rPr>
        <w:t>2026年第二十届CIMC“西门子杯”中国智能制造挑战赛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9533985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10" w:name="_Toc9951263"/>
      <w:bookmarkStart w:id="11" w:name="_Toc9953765"/>
      <w:bookmarkStart w:id="12" w:name="_Toc31513"/>
      <w:r>
        <w:rPr>
          <w:rFonts w:hint="eastAsia" w:asciiTheme="minorHAnsi" w:hAnsiTheme="minorHAnsi" w:eastAsiaTheme="minorHAnsi"/>
          <w:sz w:val="32"/>
          <w:szCs w:val="32"/>
        </w:rPr>
        <w:t>全国初赛</w:t>
      </w:r>
      <w:bookmarkStart w:id="13" w:name="OLE_LINK8"/>
      <w:r>
        <w:rPr>
          <w:rFonts w:hint="eastAsia" w:ascii="宋体" w:hAnsi="宋体" w:cs="宋体"/>
          <w:sz w:val="32"/>
          <w:szCs w:val="32"/>
        </w:rPr>
        <w:t>西部九赛区</w:t>
      </w:r>
      <w:r>
        <w:rPr>
          <w:rFonts w:hint="eastAsia" w:asciiTheme="minorHAnsi" w:hAnsiTheme="minorHAnsi" w:eastAsiaTheme="minorHAnsi"/>
          <w:sz w:val="32"/>
          <w:szCs w:val="32"/>
        </w:rPr>
        <w:t>分赛区</w:t>
      </w:r>
      <w:bookmarkStart w:id="14" w:name="OLE_LINK3"/>
      <w:r>
        <w:rPr>
          <w:rFonts w:hint="eastAsia" w:asciiTheme="minorHAnsi" w:hAnsiTheme="minorHAnsi" w:eastAsiaTheme="minorHAnsi"/>
          <w:sz w:val="32"/>
          <w:szCs w:val="32"/>
        </w:rPr>
        <w:t>竞赛通知</w:t>
      </w:r>
      <w:bookmarkEnd w:id="10"/>
      <w:bookmarkEnd w:id="11"/>
      <w:bookmarkEnd w:id="12"/>
      <w:bookmarkEnd w:id="14"/>
    </w:p>
    <w:bookmarkEnd w:id="13"/>
    <w:p w14:paraId="78D26C71"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竞赛日程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494"/>
        <w:gridCol w:w="2138"/>
        <w:gridCol w:w="1581"/>
        <w:gridCol w:w="2034"/>
      </w:tblGrid>
      <w:tr w14:paraId="3367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shd w:val="clear" w:color="auto" w:fill="B5C7EA" w:themeFill="accent1" w:themeFillTint="66"/>
            <w:vAlign w:val="center"/>
          </w:tcPr>
          <w:p w14:paraId="3B97360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活动</w:t>
            </w:r>
          </w:p>
        </w:tc>
        <w:tc>
          <w:tcPr>
            <w:tcW w:w="3494" w:type="dxa"/>
            <w:shd w:val="clear" w:color="auto" w:fill="B5C7EA" w:themeFill="accent1" w:themeFillTint="66"/>
            <w:vAlign w:val="center"/>
          </w:tcPr>
          <w:p w14:paraId="33011BB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赛项组</w:t>
            </w:r>
          </w:p>
        </w:tc>
        <w:tc>
          <w:tcPr>
            <w:tcW w:w="2138" w:type="dxa"/>
            <w:shd w:val="clear" w:color="auto" w:fill="B5C7EA" w:themeFill="accent1" w:themeFillTint="66"/>
            <w:vAlign w:val="center"/>
          </w:tcPr>
          <w:p w14:paraId="4C91F00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日期</w:t>
            </w:r>
          </w:p>
        </w:tc>
        <w:tc>
          <w:tcPr>
            <w:tcW w:w="1581" w:type="dxa"/>
            <w:shd w:val="clear" w:color="auto" w:fill="B5C7EA" w:themeFill="accent1" w:themeFillTint="66"/>
            <w:vAlign w:val="center"/>
          </w:tcPr>
          <w:p w14:paraId="15B262F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时间</w:t>
            </w:r>
          </w:p>
        </w:tc>
        <w:tc>
          <w:tcPr>
            <w:tcW w:w="2034" w:type="dxa"/>
            <w:shd w:val="clear" w:color="auto" w:fill="B5C7EA" w:themeFill="accent1" w:themeFillTint="66"/>
            <w:vAlign w:val="center"/>
          </w:tcPr>
          <w:p w14:paraId="778B3B1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地点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线上会议号</w:t>
            </w:r>
          </w:p>
        </w:tc>
      </w:tr>
      <w:tr w14:paraId="0743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19926AD2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线上报到</w:t>
            </w:r>
          </w:p>
        </w:tc>
        <w:tc>
          <w:tcPr>
            <w:tcW w:w="3494" w:type="dxa"/>
            <w:vAlign w:val="center"/>
          </w:tcPr>
          <w:p w14:paraId="2118ADB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所有参赛师生</w:t>
            </w:r>
          </w:p>
        </w:tc>
        <w:tc>
          <w:tcPr>
            <w:tcW w:w="2138" w:type="dxa"/>
            <w:vAlign w:val="center"/>
          </w:tcPr>
          <w:p w14:paraId="4ACC2A0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5" w:name="OLE_LINK1"/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  <w:bookmarkEnd w:id="15"/>
          </w:p>
        </w:tc>
        <w:tc>
          <w:tcPr>
            <w:tcW w:w="1581" w:type="dxa"/>
            <w:vAlign w:val="center"/>
          </w:tcPr>
          <w:p w14:paraId="157445E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6" w:name="OLE_LINK2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08:00-18:00</w:t>
            </w:r>
            <w:bookmarkEnd w:id="16"/>
          </w:p>
        </w:tc>
        <w:tc>
          <w:tcPr>
            <w:tcW w:w="2034" w:type="dxa"/>
            <w:vAlign w:val="center"/>
          </w:tcPr>
          <w:p w14:paraId="28A9703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线上报到</w:t>
            </w:r>
          </w:p>
        </w:tc>
      </w:tr>
      <w:tr w14:paraId="6C26A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37A2808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线上抽签</w:t>
            </w:r>
          </w:p>
        </w:tc>
        <w:tc>
          <w:tcPr>
            <w:tcW w:w="3494" w:type="dxa"/>
            <w:vAlign w:val="center"/>
          </w:tcPr>
          <w:p w14:paraId="702A803B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智能制造通识（试）</w:t>
            </w:r>
          </w:p>
        </w:tc>
        <w:tc>
          <w:tcPr>
            <w:tcW w:w="2138" w:type="dxa"/>
            <w:vAlign w:val="center"/>
          </w:tcPr>
          <w:p w14:paraId="29863D9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</w:p>
        </w:tc>
        <w:tc>
          <w:tcPr>
            <w:tcW w:w="1581" w:type="dxa"/>
            <w:vAlign w:val="center"/>
          </w:tcPr>
          <w:p w14:paraId="1DF486F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09:00-10:00</w:t>
            </w:r>
          </w:p>
        </w:tc>
        <w:tc>
          <w:tcPr>
            <w:tcW w:w="2034" w:type="dxa"/>
            <w:vAlign w:val="center"/>
          </w:tcPr>
          <w:p w14:paraId="48EAA0C6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腾讯会议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号：529777466</w:t>
            </w:r>
          </w:p>
        </w:tc>
      </w:tr>
      <w:tr w14:paraId="5B93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22CBFB9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线下报到</w:t>
            </w:r>
          </w:p>
        </w:tc>
        <w:tc>
          <w:tcPr>
            <w:tcW w:w="3494" w:type="dxa"/>
            <w:vAlign w:val="center"/>
          </w:tcPr>
          <w:p w14:paraId="067EAED7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智能制造通识（试）</w:t>
            </w:r>
          </w:p>
        </w:tc>
        <w:tc>
          <w:tcPr>
            <w:tcW w:w="2138" w:type="dxa"/>
            <w:vAlign w:val="center"/>
          </w:tcPr>
          <w:p w14:paraId="45061452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bookmarkStart w:id="17" w:name="OLE_LINK5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7月19日</w:t>
            </w:r>
            <w:bookmarkEnd w:id="17"/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-7月20日（最迟请于赛前一小时报到）</w:t>
            </w:r>
          </w:p>
        </w:tc>
        <w:tc>
          <w:tcPr>
            <w:tcW w:w="1581" w:type="dxa"/>
            <w:vAlign w:val="center"/>
          </w:tcPr>
          <w:p w14:paraId="154659B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08:00-1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:00</w:t>
            </w:r>
          </w:p>
        </w:tc>
        <w:tc>
          <w:tcPr>
            <w:tcW w:w="2034" w:type="dxa"/>
            <w:vAlign w:val="center"/>
          </w:tcPr>
          <w:p w14:paraId="46EBB537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铜仁职业技术大学工学院5号楼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一楼大厅</w:t>
            </w:r>
          </w:p>
        </w:tc>
      </w:tr>
      <w:tr w14:paraId="1D78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11" w:type="dxa"/>
            <w:vAlign w:val="center"/>
          </w:tcPr>
          <w:p w14:paraId="45455FC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比赛</w:t>
            </w:r>
          </w:p>
        </w:tc>
        <w:tc>
          <w:tcPr>
            <w:tcW w:w="3494" w:type="dxa"/>
            <w:vAlign w:val="center"/>
          </w:tcPr>
          <w:p w14:paraId="117743EF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智能制造通识（试）</w:t>
            </w:r>
          </w:p>
        </w:tc>
        <w:tc>
          <w:tcPr>
            <w:tcW w:w="2138" w:type="dxa"/>
            <w:vAlign w:val="center"/>
          </w:tcPr>
          <w:p w14:paraId="2775F2F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8" w:name="OLE_LINK4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7月20日</w:t>
            </w:r>
            <w:bookmarkEnd w:id="18"/>
          </w:p>
        </w:tc>
        <w:tc>
          <w:tcPr>
            <w:tcW w:w="1581" w:type="dxa"/>
            <w:vAlign w:val="center"/>
          </w:tcPr>
          <w:p w14:paraId="72F741C6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bookmarkStart w:id="19" w:name="OLE_LINK9"/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:00-1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:00</w:t>
            </w:r>
            <w:bookmarkEnd w:id="19"/>
          </w:p>
        </w:tc>
        <w:tc>
          <w:tcPr>
            <w:tcW w:w="2034" w:type="dxa"/>
            <w:vAlign w:val="center"/>
          </w:tcPr>
          <w:p w14:paraId="12A34AC9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铜仁职业技术大学工学院5号楼5-2-6现代电气实训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室</w:t>
            </w:r>
          </w:p>
        </w:tc>
      </w:tr>
    </w:tbl>
    <w:p w14:paraId="5A4DDF48">
      <w:pPr>
        <w:rPr>
          <w:rFonts w:hint="eastAsia" w:asciiTheme="minorEastAsia" w:hAnsiTheme="minorEastAsia" w:eastAsiaTheme="minorEastAsia"/>
          <w:szCs w:val="21"/>
          <w:lang w:val="zh-CN"/>
        </w:rPr>
      </w:pPr>
      <w:r>
        <w:rPr>
          <w:rFonts w:asciiTheme="minorEastAsia" w:hAnsiTheme="minorEastAsia" w:eastAsiaTheme="minorEastAsia"/>
          <w:szCs w:val="21"/>
          <w:lang w:val="zh-CN"/>
        </w:rPr>
        <w:br w:type="page"/>
      </w:r>
    </w:p>
    <w:p w14:paraId="787BB288"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比赛流程</w:t>
      </w:r>
    </w:p>
    <w:p w14:paraId="3C7D0265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1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比赛预约。</w:t>
      </w:r>
    </w:p>
    <w:p w14:paraId="22D1A141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智能制造通识赛项（</w:t>
      </w:r>
      <w:r>
        <w:rPr>
          <w:rFonts w:hint="eastAsia"/>
          <w:color w:val="000000"/>
          <w:szCs w:val="21"/>
          <w:lang w:val="en-US" w:eastAsia="zh-CN"/>
        </w:rPr>
        <w:t>试</w:t>
      </w:r>
      <w:r>
        <w:rPr>
          <w:rFonts w:hint="eastAsia" w:eastAsiaTheme="minorHAnsi"/>
          <w:color w:val="000000"/>
          <w:szCs w:val="21"/>
        </w:rPr>
        <w:t>）的参赛队，需要联系自己赛区内的赛点，预约比赛或联系所在的分赛区承办单位预约比赛。其它赛项按照所属的赛区通知提交参赛回执。</w:t>
      </w:r>
    </w:p>
    <w:p w14:paraId="5F23F5CE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2. </w:t>
      </w:r>
      <w:r>
        <w:rPr>
          <w:rFonts w:hint="eastAsia" w:eastAsiaTheme="minorHAnsi"/>
          <w:b/>
          <w:color w:val="000000"/>
          <w:szCs w:val="21"/>
        </w:rPr>
        <w:t>报到。</w:t>
      </w:r>
    </w:p>
    <w:p w14:paraId="0199CCB6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202</w:t>
      </w:r>
      <w:r>
        <w:rPr>
          <w:rFonts w:hint="eastAsia"/>
          <w:color w:val="000000"/>
          <w:szCs w:val="21"/>
          <w:lang w:val="en-US" w:eastAsia="zh-CN"/>
        </w:rPr>
        <w:t>6</w:t>
      </w:r>
      <w:r>
        <w:rPr>
          <w:rFonts w:hint="eastAsia" w:eastAsiaTheme="minorHAnsi"/>
          <w:color w:val="000000"/>
          <w:szCs w:val="21"/>
        </w:rPr>
        <w:t>年报到线上进行，参赛队伍提交参赛回执后，无需操作，自动完成。</w:t>
      </w:r>
    </w:p>
    <w:p w14:paraId="044F12AD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3. </w:t>
      </w:r>
      <w:r>
        <w:rPr>
          <w:rFonts w:hint="eastAsia" w:eastAsiaTheme="minorHAnsi"/>
          <w:b/>
          <w:color w:val="000000"/>
          <w:szCs w:val="21"/>
        </w:rPr>
        <w:t>抽签。</w:t>
      </w:r>
    </w:p>
    <w:p w14:paraId="688C1EEF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分赛区组织线上抽签，确定所有参赛队伍的比赛顺序。参赛队伍可根据比赛顺序安排，自行决定前往分赛区时间。</w:t>
      </w:r>
    </w:p>
    <w:p w14:paraId="628BA2FA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4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现场报到。</w:t>
      </w:r>
    </w:p>
    <w:p w14:paraId="187A9334">
      <w:pPr>
        <w:spacing w:line="360" w:lineRule="auto"/>
        <w:ind w:firstLine="420" w:firstLineChars="200"/>
        <w:rPr>
          <w:rFonts w:hint="default" w:asciiTheme="minorAscii" w:hAnsiTheme="minorAscii" w:eastAsiaTheme="minorHAnsi"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  <w:lang w:eastAsia="zh-CN"/>
        </w:rPr>
        <w:t>智能制造通识（试）</w:t>
      </w:r>
      <w:r>
        <w:rPr>
          <w:rFonts w:hint="default" w:asciiTheme="minorAscii" w:hAnsiTheme="minorAscii" w:eastAsiaTheme="minorHAnsi"/>
          <w:color w:val="000000"/>
          <w:szCs w:val="21"/>
        </w:rPr>
        <w:t>赛项需要进行现场报到，并领取资料。</w:t>
      </w:r>
    </w:p>
    <w:p w14:paraId="0F49C805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bCs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bCs/>
          <w:color w:val="000000"/>
          <w:szCs w:val="21"/>
        </w:rPr>
        <w:t>注意:由于需要核对信息、收发资料，参赛队伍</w:t>
      </w:r>
      <w:r>
        <w:rPr>
          <w:rFonts w:hint="eastAsia" w:asciiTheme="minorAscii" w:hAnsiTheme="minorAscii" w:eastAsiaTheme="minorHAnsi"/>
          <w:b/>
          <w:bCs/>
          <w:color w:val="000000"/>
          <w:szCs w:val="21"/>
          <w:lang w:val="en-US" w:eastAsia="zh-CN"/>
        </w:rPr>
        <w:t>现场</w:t>
      </w:r>
      <w:r>
        <w:rPr>
          <w:rFonts w:hint="default" w:asciiTheme="minorAscii" w:hAnsiTheme="minorAscii" w:eastAsiaTheme="minorHAnsi"/>
          <w:b/>
          <w:bCs/>
          <w:color w:val="000000"/>
          <w:szCs w:val="21"/>
        </w:rPr>
        <w:t>报</w:t>
      </w:r>
      <w:r>
        <w:rPr>
          <w:rFonts w:hint="eastAsia" w:asciiTheme="minorAscii" w:hAnsiTheme="minorAscii" w:eastAsiaTheme="minorHAnsi"/>
          <w:b/>
          <w:bCs/>
          <w:color w:val="000000"/>
          <w:szCs w:val="21"/>
          <w:lang w:val="en-US" w:eastAsia="zh-CN"/>
        </w:rPr>
        <w:t>到</w:t>
      </w:r>
      <w:r>
        <w:rPr>
          <w:rFonts w:hint="default" w:asciiTheme="minorAscii" w:hAnsiTheme="minorAscii" w:eastAsiaTheme="minorHAnsi"/>
          <w:b/>
          <w:bCs/>
          <w:color w:val="000000"/>
          <w:szCs w:val="21"/>
        </w:rPr>
        <w:t>的至少要在检录前40分钟完成。</w:t>
      </w:r>
    </w:p>
    <w:p w14:paraId="6CA725AF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参赛队成员出示以下资料：</w:t>
      </w:r>
    </w:p>
    <w:p w14:paraId="552716C8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（1）</w:t>
      </w:r>
      <w:r>
        <w:rPr>
          <w:rFonts w:hint="default" w:eastAsia="等线" w:asciiTheme="minorAscii" w:hAnsiTheme="minorAscii"/>
          <w:bCs/>
          <w:color w:val="000000"/>
        </w:rPr>
        <w:t>学生证或身份证：原件或复印件出示，确认本人报到。</w:t>
      </w:r>
    </w:p>
    <w:p w14:paraId="3DA0291A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（2）</w:t>
      </w:r>
      <w:r>
        <w:rPr>
          <w:rFonts w:hint="default" w:eastAsia="等线" w:asciiTheme="minorAscii" w:hAnsiTheme="minorAscii"/>
          <w:bCs/>
          <w:color w:val="000000"/>
        </w:rPr>
        <w:t>保险单：覆盖参赛期间的综合意外险，向工作人员出示（每人1份），上交工作人员。</w:t>
      </w:r>
    </w:p>
    <w:p w14:paraId="3E45C504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（3）</w:t>
      </w:r>
      <w:r>
        <w:rPr>
          <w:rFonts w:hint="default" w:eastAsia="等线" w:asciiTheme="minorAscii" w:hAnsiTheme="minorAscii"/>
          <w:color w:val="000000"/>
        </w:rPr>
        <w:t>《免责声明》</w:t>
      </w:r>
      <w:r>
        <w:rPr>
          <w:rFonts w:hint="default" w:eastAsia="等线" w:asciiTheme="minorAscii" w:hAnsiTheme="minorAscii"/>
          <w:bCs/>
          <w:color w:val="000000"/>
        </w:rPr>
        <w:t>（每人1份）：官网下载，所有报到参赛同学仔细阅读后打印签字，上交工作人员。</w:t>
      </w:r>
    </w:p>
    <w:p w14:paraId="694D0205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（4）</w:t>
      </w:r>
      <w:r>
        <w:rPr>
          <w:rFonts w:hint="default" w:eastAsia="等线" w:asciiTheme="minorAscii" w:hAnsiTheme="minorAscii"/>
          <w:color w:val="000000"/>
        </w:rPr>
        <w:t>《法律声明》</w:t>
      </w:r>
      <w:r>
        <w:rPr>
          <w:rFonts w:hint="default" w:eastAsia="等线" w:asciiTheme="minorAscii" w:hAnsiTheme="minorAscii"/>
          <w:bCs/>
          <w:color w:val="000000"/>
        </w:rPr>
        <w:t>（每队1份）：官网下载，参赛队打印仔细阅读后，队长签字，上交工作人员。</w:t>
      </w:r>
    </w:p>
    <w:p w14:paraId="2AFDE1F6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（5）</w:t>
      </w:r>
      <w:r>
        <w:rPr>
          <w:rFonts w:hint="default" w:eastAsia="等线" w:asciiTheme="minorAscii" w:hAnsiTheme="minorAscii"/>
          <w:bCs/>
          <w:color w:val="000000"/>
        </w:rPr>
        <w:t>报名表（每队1份）：下载打印，指导老师或带队老师签字并加学校/学院盖章，上交工作人员。</w:t>
      </w:r>
    </w:p>
    <w:p w14:paraId="1EEE4A8F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szCs w:val="21"/>
        </w:rPr>
        <w:t>说明：</w:t>
      </w:r>
    </w:p>
    <w:p w14:paraId="6955FDA8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学生证或身份证：正式比赛赛前检录时，需出示给工作人员核查信息。</w:t>
      </w:r>
    </w:p>
    <w:p w14:paraId="5BF9B744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6FC6E2EE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4F041338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《免责声明》、《法律声明》官网下载打印签字。</w:t>
      </w:r>
    </w:p>
    <w:p w14:paraId="72211C70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hint="default" w:asciiTheme="minorAscii" w:hAnsiTheme="minorAscii" w:eastAsiaTheme="minorHAnsi"/>
          <w:szCs w:val="21"/>
        </w:rPr>
      </w:pPr>
      <w:r>
        <w:rPr>
          <w:rFonts w:hint="default" w:asciiTheme="minorAscii" w:hAnsiTheme="minorAscii" w:eastAsiaTheme="minorHAnsi"/>
          <w:szCs w:val="21"/>
        </w:rPr>
        <w:t>线上进行的赛项按照各赛项比赛规则进行报到。</w:t>
      </w:r>
    </w:p>
    <w:p w14:paraId="356E277F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5. 检录。</w:t>
      </w:r>
    </w:p>
    <w:p w14:paraId="50490F80">
      <w:pPr>
        <w:spacing w:line="312" w:lineRule="auto"/>
        <w:ind w:firstLine="420" w:firstLineChars="200"/>
        <w:rPr>
          <w:rFonts w:hint="default" w:eastAsia="等线" w:asciiTheme="minorAscii" w:hAnsiTheme="minorAscii"/>
          <w:b/>
          <w:szCs w:val="21"/>
        </w:rPr>
      </w:pPr>
      <w:r>
        <w:rPr>
          <w:rFonts w:hint="default" w:eastAsia="等线" w:asciiTheme="minorAscii" w:hAnsiTheme="minorAscii"/>
          <w:b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2EFAE0DC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（1）参赛队成员出示胸牌（学生证/身份证）。</w:t>
      </w:r>
    </w:p>
    <w:p w14:paraId="3B72C765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（2）工作人员核对信息：本人参赛，个人证件信息与官网一致（包括：学校、年级、姓名、身份证号），没有问题的话，在大赛官网后台完成检录。</w:t>
      </w:r>
    </w:p>
    <w:p w14:paraId="69AB171E">
      <w:pPr>
        <w:spacing w:line="312" w:lineRule="auto"/>
        <w:ind w:firstLine="420" w:firstLineChars="200"/>
        <w:rPr>
          <w:rFonts w:hint="default" w:eastAsia="等线" w:asciiTheme="minorAscii" w:hAnsiTheme="minorAscii"/>
          <w:szCs w:val="21"/>
        </w:rPr>
      </w:pPr>
      <w:r>
        <w:rPr>
          <w:rFonts w:hint="default" w:eastAsia="等线" w:asciiTheme="minorAscii" w:hAnsiTheme="minorAscii"/>
          <w:szCs w:val="21"/>
        </w:rPr>
        <w:t>（3）线上进行的赛项按照各赛项比赛规则进行检录。</w:t>
      </w:r>
    </w:p>
    <w:p w14:paraId="527118CA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6. 参赛队比赛。</w:t>
      </w:r>
    </w:p>
    <w:p w14:paraId="7C0421C9">
      <w:pPr>
        <w:pStyle w:val="8"/>
        <w:spacing w:line="312" w:lineRule="auto"/>
        <w:ind w:left="420" w:firstLine="0" w:firstLineChars="0"/>
        <w:rPr>
          <w:rFonts w:hint="default" w:eastAsia="等线" w:asciiTheme="minorAscii" w:hAnsiTheme="minorAscii"/>
        </w:rPr>
      </w:pPr>
      <w:r>
        <w:rPr>
          <w:rFonts w:hint="default" w:eastAsia="等线" w:asciiTheme="minorAscii" w:hAnsiTheme="minorAscii"/>
        </w:rPr>
        <w:t>按照各个赛项的比赛流程，在裁判监督下，完成比赛。具体要求与流程见各个赛项的比赛规则。</w:t>
      </w:r>
    </w:p>
    <w:p w14:paraId="4A9D59DD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7. 校旗。</w:t>
      </w:r>
    </w:p>
    <w:p w14:paraId="22499939">
      <w:pPr>
        <w:pStyle w:val="8"/>
        <w:spacing w:line="360" w:lineRule="auto"/>
        <w:rPr>
          <w:rFonts w:hint="default" w:asciiTheme="minorAscii" w:hAnsiTheme="minorAscii" w:eastAsiaTheme="minorHAnsi"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线下比赛赛项，每校携带横向校旗一面，</w:t>
      </w:r>
      <w:r>
        <w:rPr>
          <w:rFonts w:hint="eastAsia" w:eastAsia="宋体" w:asciiTheme="minorAscii" w:hAnsiTheme="minorAscii"/>
          <w:color w:val="000000"/>
          <w:szCs w:val="21"/>
          <w:lang w:val="en-US" w:eastAsia="zh-CN"/>
        </w:rPr>
        <w:t>4号旗</w:t>
      </w:r>
      <w:r>
        <w:rPr>
          <w:rFonts w:hint="default" w:asciiTheme="minorAscii" w:hAnsiTheme="minorAscii" w:eastAsiaTheme="minorHAnsi"/>
          <w:color w:val="000000"/>
          <w:szCs w:val="21"/>
        </w:rPr>
        <w:t>。报到时交给工作人员，竞赛活动/闭幕式结束后由队长领回。</w:t>
      </w:r>
    </w:p>
    <w:p w14:paraId="09E3F115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b/>
          <w:color w:val="000000"/>
          <w:szCs w:val="21"/>
        </w:rPr>
        <w:t>8. 资料领取。</w:t>
      </w:r>
    </w:p>
    <w:p w14:paraId="265354C0">
      <w:pPr>
        <w:spacing w:line="360" w:lineRule="auto"/>
        <w:ind w:firstLine="420" w:firstLineChars="200"/>
        <w:rPr>
          <w:rFonts w:hint="default" w:asciiTheme="minorAscii" w:hAnsiTheme="minorAscii" w:eastAsiaTheme="minorHAnsi"/>
          <w:b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比赛前领取相关会务资料袋：含有本队1份《竞赛手册》、本队每人的胸牌等。</w:t>
      </w:r>
    </w:p>
    <w:p w14:paraId="48E14F9F">
      <w:pPr>
        <w:pStyle w:val="8"/>
        <w:spacing w:line="360" w:lineRule="auto"/>
        <w:rPr>
          <w:rFonts w:hint="default" w:asciiTheme="minorAscii" w:hAnsiTheme="minorAscii" w:eastAsiaTheme="minorHAnsi"/>
          <w:color w:val="000000"/>
          <w:szCs w:val="21"/>
        </w:rPr>
      </w:pPr>
      <w:r>
        <w:rPr>
          <w:rFonts w:hint="default" w:asciiTheme="minorAscii" w:hAnsiTheme="minorAscii" w:eastAsiaTheme="minorHAnsi"/>
          <w:color w:val="000000"/>
          <w:szCs w:val="21"/>
        </w:rPr>
        <w:t>9. 各参赛队伍自行通过官网“赛题资料处下载打印各赛项《初赛竞赛规则》等资料，提前了解比赛规则与流程。</w:t>
      </w:r>
    </w:p>
    <w:p w14:paraId="23B33BA1">
      <w:pPr>
        <w:numPr>
          <w:ilvl w:val="0"/>
          <w:numId w:val="1"/>
        </w:numPr>
        <w:rPr>
          <w:rFonts w:hint="eastAsia"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分赛区联系方式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80"/>
      </w:tblGrid>
      <w:tr w14:paraId="65FE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26" w:type="dxa"/>
            <w:vAlign w:val="center"/>
          </w:tcPr>
          <w:p w14:paraId="2E03528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学校地址</w:t>
            </w:r>
          </w:p>
        </w:tc>
        <w:tc>
          <w:tcPr>
            <w:tcW w:w="8080" w:type="dxa"/>
            <w:vAlign w:val="center"/>
          </w:tcPr>
          <w:p w14:paraId="4153851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学校名称：铜仁职业技术大学</w:t>
            </w:r>
          </w:p>
          <w:p w14:paraId="3C24AC9A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详细地址：贵州省贵阳市花溪区甲秀南路铜仁职业技术大学西校区</w:t>
            </w:r>
          </w:p>
        </w:tc>
      </w:tr>
      <w:tr w14:paraId="50EB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526" w:type="dxa"/>
            <w:vAlign w:val="center"/>
          </w:tcPr>
          <w:p w14:paraId="6986B436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QQ群</w:t>
            </w:r>
          </w:p>
        </w:tc>
        <w:tc>
          <w:tcPr>
            <w:tcW w:w="8080" w:type="dxa"/>
            <w:vAlign w:val="center"/>
          </w:tcPr>
          <w:p w14:paraId="6FBC627E">
            <w:pPr>
              <w:pStyle w:val="9"/>
              <w:spacing w:line="360" w:lineRule="auto"/>
              <w:ind w:firstLine="0" w:firstLineChars="0"/>
              <w:jc w:val="left"/>
              <w:rPr>
                <w:rFonts w:hint="default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QQ群号：</w:t>
            </w:r>
            <w:r>
              <w:rPr>
                <w:rFonts w:hint="eastAsia" w:cs="宋体" w:asciiTheme="minorEastAsia" w:hAnsiTheme="minorEastAsia" w:eastAsia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556286280</w:t>
            </w:r>
          </w:p>
          <w:p w14:paraId="291B64AD">
            <w:pPr>
              <w:pStyle w:val="9"/>
              <w:spacing w:line="360" w:lineRule="auto"/>
              <w:ind w:firstLine="0" w:firstLineChars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入群备注：学校简称-真实姓名</w:t>
            </w:r>
          </w:p>
          <w:p w14:paraId="1AF1FFB7">
            <w:pPr>
              <w:pStyle w:val="9"/>
              <w:spacing w:line="360" w:lineRule="auto"/>
              <w:ind w:firstLine="0" w:firstLineChars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入群时间：请各位老师和同学在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日前入群。</w:t>
            </w:r>
          </w:p>
        </w:tc>
      </w:tr>
      <w:tr w14:paraId="648A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restart"/>
            <w:vAlign w:val="center"/>
          </w:tcPr>
          <w:p w14:paraId="01EA886D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联系人</w:t>
            </w:r>
          </w:p>
        </w:tc>
        <w:tc>
          <w:tcPr>
            <w:tcW w:w="8080" w:type="dxa"/>
            <w:vAlign w:val="center"/>
          </w:tcPr>
          <w:p w14:paraId="1D80780B">
            <w:pPr>
              <w:spacing w:line="360" w:lineRule="auto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初光勇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15761621246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QQ号：</w:t>
            </w:r>
            <w:r>
              <w:rPr>
                <w:rFonts w:hint="eastAsia" w:cs="Times New Roman" w:asciiTheme="minorEastAsia" w:hAnsiTheme="minorEastAsia" w:eastAsiaTheme="minorEastAsia"/>
                <w:i w:val="0"/>
                <w:iCs w:val="0"/>
                <w:caps w:val="0"/>
                <w:spacing w:val="0"/>
                <w:sz w:val="21"/>
                <w:szCs w:val="21"/>
                <w:shd w:val="clear" w:fill="auto"/>
                <w:lang w:val="zh-CN"/>
              </w:rPr>
              <w:t>610863991</w:t>
            </w:r>
          </w:p>
        </w:tc>
      </w:tr>
      <w:tr w14:paraId="7E6E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continue"/>
            <w:vAlign w:val="center"/>
          </w:tcPr>
          <w:p w14:paraId="1EE9EAA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8080" w:type="dxa"/>
            <w:vAlign w:val="center"/>
          </w:tcPr>
          <w:p w14:paraId="0EDAE421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席昌钱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18886328624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QQ号：</w:t>
            </w:r>
            <w:r>
              <w:rPr>
                <w:rFonts w:hint="eastAsia" w:cs="Times New Roman" w:asciiTheme="minorEastAsia" w:hAnsiTheme="minorEastAsia" w:eastAsiaTheme="minorEastAsia"/>
                <w:i w:val="0"/>
                <w:iCs w:val="0"/>
                <w:caps w:val="0"/>
                <w:spacing w:val="0"/>
                <w:sz w:val="21"/>
                <w:szCs w:val="21"/>
                <w:shd w:val="clear" w:fill="auto"/>
                <w:lang w:val="zh-CN"/>
              </w:rPr>
              <w:t>674327262</w:t>
            </w:r>
          </w:p>
        </w:tc>
      </w:tr>
    </w:tbl>
    <w:p w14:paraId="6FE31424">
      <w:pPr>
        <w:spacing w:line="360" w:lineRule="auto"/>
        <w:rPr>
          <w:rFonts w:hint="eastAsia" w:asciiTheme="minorEastAsia" w:hAnsiTheme="minorEastAsia" w:eastAsiaTheme="minorEastAsia"/>
          <w:color w:val="000000"/>
          <w:szCs w:val="21"/>
        </w:rPr>
      </w:pPr>
    </w:p>
    <w:p w14:paraId="758897E5">
      <w:pPr>
        <w:numPr>
          <w:ilvl w:val="0"/>
          <w:numId w:val="1"/>
        </w:numPr>
        <w:rPr>
          <w:rFonts w:hint="eastAsia"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食宿预约安排</w:t>
      </w:r>
    </w:p>
    <w:p w14:paraId="14381EE9">
      <w:pPr>
        <w:ind w:left="420"/>
        <w:rPr>
          <w:rFonts w:hint="eastAsia" w:asciiTheme="minorEastAsia" w:hAnsiTheme="minorEastAsia" w:eastAsiaTheme="minorEastAsia"/>
          <w:szCs w:val="21"/>
          <w:lang w:val="zh-CN"/>
        </w:rPr>
      </w:pPr>
      <w:bookmarkStart w:id="20" w:name="OLE_LINK6"/>
      <w:r>
        <w:rPr>
          <w:rFonts w:hint="eastAsia" w:asciiTheme="minorEastAsia" w:hAnsiTheme="minorEastAsia" w:eastAsiaTheme="minorEastAsia"/>
          <w:szCs w:val="21"/>
          <w:lang w:val="zh-CN"/>
        </w:rPr>
        <w:t>铜仁职业技术大学全校食堂面向参赛师生开放，推荐一食堂就近就餐；住宿请就近自行安排。</w:t>
      </w:r>
    </w:p>
    <w:bookmarkEnd w:id="20"/>
    <w:p w14:paraId="3D9164BA">
      <w:pPr>
        <w:ind w:left="420"/>
        <w:jc w:val="center"/>
        <w:rPr>
          <w:rFonts w:hint="eastAsia" w:asciiTheme="minorEastAsia" w:hAnsiTheme="minorEastAsia" w:eastAsiaTheme="minorEastAsia"/>
          <w:szCs w:val="21"/>
          <w:lang w:val="zh-CN"/>
        </w:rPr>
      </w:pPr>
    </w:p>
    <w:p w14:paraId="518F13AB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</w:rPr>
      </w:pPr>
      <w:bookmarkStart w:id="21" w:name="_Toc9953766"/>
      <w:bookmarkStart w:id="22" w:name="_Toc10127056"/>
      <w:bookmarkStart w:id="23" w:name="_Toc126837330"/>
      <w:bookmarkStart w:id="24" w:name="_Toc10109420"/>
      <w:bookmarkStart w:id="25" w:name="_Toc73609437"/>
      <w:bookmarkStart w:id="26" w:name="_Toc9951264"/>
      <w:bookmarkStart w:id="27" w:name="_Toc10109250"/>
    </w:p>
    <w:p w14:paraId="77C3D103">
      <w:pPr>
        <w:spacing w:line="360" w:lineRule="auto"/>
        <w:ind w:firstLine="420" w:firstLineChars="200"/>
        <w:rPr>
          <w:rFonts w:hint="eastAsia" w:asciiTheme="minorEastAsia" w:hAnsiTheme="minorEastAsia" w:eastAsiaTheme="minorEastAsia"/>
        </w:rPr>
      </w:pPr>
    </w:p>
    <w:bookmarkEnd w:id="21"/>
    <w:bookmarkEnd w:id="22"/>
    <w:bookmarkEnd w:id="23"/>
    <w:bookmarkEnd w:id="24"/>
    <w:bookmarkEnd w:id="25"/>
    <w:bookmarkEnd w:id="26"/>
    <w:bookmarkEnd w:id="27"/>
    <w:p w14:paraId="51F7F914">
      <w:pPr>
        <w:rPr>
          <w:rFonts w:hint="default" w:asciiTheme="minorAscii" w:hAnsiTheme="minorAscii" w:eastAsiaTheme="minorEastAsia"/>
          <w:b/>
          <w:sz w:val="28"/>
          <w:szCs w:val="28"/>
        </w:rPr>
      </w:pPr>
      <w:r>
        <w:rPr>
          <w:rFonts w:hint="default" w:asciiTheme="minorAscii" w:hAnsiTheme="minorAscii" w:eastAsiaTheme="minorEastAsia"/>
          <w:b/>
          <w:sz w:val="28"/>
          <w:szCs w:val="28"/>
        </w:rPr>
        <w:t>附件1 ：</w:t>
      </w:r>
      <w:r>
        <w:rPr>
          <w:rFonts w:hint="default" w:asciiTheme="minorAscii" w:hAnsiTheme="minorAscii" w:eastAsiaTheme="minorEastAsia"/>
          <w:b/>
          <w:sz w:val="28"/>
          <w:szCs w:val="28"/>
          <w:lang w:eastAsia="zh-CN"/>
        </w:rPr>
        <w:t>2026</w:t>
      </w:r>
      <w:r>
        <w:rPr>
          <w:rFonts w:hint="default" w:asciiTheme="minorAscii" w:hAnsiTheme="minorAscii" w:eastAsiaTheme="minorEastAsia"/>
          <w:b/>
          <w:sz w:val="28"/>
          <w:szCs w:val="28"/>
        </w:rPr>
        <w:t>年CIMC 全国初赛</w:t>
      </w:r>
      <w:r>
        <w:rPr>
          <w:rFonts w:hint="eastAsia" w:asciiTheme="minorAscii" w:hAnsiTheme="minorAscii" w:eastAsiaTheme="minorEastAsia"/>
          <w:b/>
          <w:sz w:val="28"/>
          <w:szCs w:val="28"/>
          <w:lang w:val="en-US" w:eastAsia="zh-CN"/>
        </w:rPr>
        <w:t>西部第九</w:t>
      </w:r>
      <w:r>
        <w:rPr>
          <w:rFonts w:hint="default" w:asciiTheme="minorAscii" w:hAnsiTheme="minorAscii" w:eastAsiaTheme="minorEastAsia"/>
          <w:b/>
          <w:sz w:val="28"/>
          <w:szCs w:val="28"/>
        </w:rPr>
        <w:t>赛区参赛回执单</w:t>
      </w:r>
    </w:p>
    <w:p w14:paraId="3D01EC61">
      <w:pPr>
        <w:ind w:firstLine="422" w:firstLineChars="200"/>
        <w:rPr>
          <w:rFonts w:hint="default" w:asciiTheme="minorAscii" w:hAnsiTheme="minorAscii" w:eastAsiaTheme="minorEastAsia"/>
          <w:color w:val="FF0000"/>
          <w:szCs w:val="21"/>
          <w:highlight w:val="none"/>
        </w:rPr>
      </w:pP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说明：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请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  <w:u w:val="single"/>
        </w:rPr>
        <w:t>每位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参赛老师和同学务必在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7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月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2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日</w:t>
      </w:r>
      <w:r>
        <w:rPr>
          <w:rFonts w:hint="eastAsia" w:asciiTheme="minorAscii" w:hAnsiTheme="minorAscii" w:eastAsiaTheme="minorEastAsia"/>
          <w:b/>
          <w:color w:val="FF0000"/>
          <w:szCs w:val="21"/>
          <w:highlight w:val="none"/>
          <w:lang w:val="en-US" w:eastAsia="zh-CN"/>
        </w:rPr>
        <w:t>12</w:t>
      </w:r>
      <w:r>
        <w:rPr>
          <w:rFonts w:hint="default" w:asciiTheme="minorAscii" w:hAnsiTheme="minorAscii" w:eastAsiaTheme="minorEastAsia"/>
          <w:b/>
          <w:color w:val="FF0000"/>
          <w:szCs w:val="21"/>
          <w:highlight w:val="none"/>
        </w:rPr>
        <w:t>:00前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填写完毕</w:t>
      </w:r>
      <w:r>
        <w:rPr>
          <w:rFonts w:hint="eastAsia" w:asciiTheme="minorAscii" w:hAnsiTheme="minorAscii" w:eastAsiaTheme="minorEastAsia"/>
          <w:color w:val="FF0000"/>
          <w:szCs w:val="21"/>
          <w:highlight w:val="none"/>
          <w:lang w:val="en-US" w:eastAsia="zh-CN"/>
        </w:rPr>
        <w:t>.</w:t>
      </w:r>
      <w:r>
        <w:rPr>
          <w:rFonts w:hint="default" w:asciiTheme="minorAscii" w:hAnsiTheme="minorAscii" w:eastAsiaTheme="minorEastAsia"/>
          <w:color w:val="FF0000"/>
          <w:szCs w:val="21"/>
          <w:highlight w:val="none"/>
        </w:rPr>
        <w:t>在此之前没有填写的参赛队成员及指导老师将视为弃赛。</w:t>
      </w:r>
    </w:p>
    <w:p w14:paraId="4E9F0244">
      <w:pPr>
        <w:ind w:firstLine="420" w:firstLineChars="200"/>
        <w:rPr>
          <w:rFonts w:hint="default" w:asciiTheme="minorAscii" w:hAnsiTheme="minorAscii" w:eastAsiaTheme="minorEastAsia"/>
          <w:szCs w:val="21"/>
          <w:highlight w:val="yellow"/>
        </w:rPr>
      </w:pPr>
      <w:r>
        <w:rPr>
          <w:rFonts w:hint="default" w:asciiTheme="minorAscii" w:hAnsiTheme="minorAscii" w:eastAsiaTheme="minorEastAsia"/>
          <w:szCs w:val="21"/>
          <w:highlight w:val="none"/>
        </w:rPr>
        <w:t>可采用邮箱收取参赛回执单。</w:t>
      </w:r>
    </w:p>
    <w:tbl>
      <w:tblPr>
        <w:tblStyle w:val="6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C0D76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B335E1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054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7FA242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124B25E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D40544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5CBB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B004EB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B2674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43F2780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4D4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BB5A03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85BDFA0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02F42FE">
            <w:pPr>
              <w:spacing w:line="360" w:lineRule="auto"/>
              <w:jc w:val="left"/>
              <w:rPr>
                <w:rFonts w:hint="default" w:asciiTheme="minorAscii" w:hAnsiTheme="minorAscii" w:eastAsiaTheme="minorEastAsia"/>
                <w:color w:val="A6A6A6"/>
                <w:szCs w:val="21"/>
              </w:rPr>
            </w:pPr>
            <w:r>
              <w:rPr>
                <w:rFonts w:hint="default" w:asciiTheme="minorAscii" w:hAnsiTheme="minorAscii" w:eastAsiaTheme="minor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18AD9F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2349EB5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3DB1026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889A23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0C31CB7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3B371AC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3276B05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备注</w:t>
            </w:r>
          </w:p>
        </w:tc>
      </w:tr>
      <w:tr w14:paraId="1BA8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6E464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第一</w:t>
            </w:r>
          </w:p>
          <w:p w14:paraId="69F2226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29F5F2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AC0A82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13237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3CB2A4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9D7181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F3C3EA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345B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A2F23C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69C12A2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80BCEEF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1EE374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4E8E1E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3C48E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729685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2C6D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89A4F0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F004D7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10B2DB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E82D54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7661D1C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8B52F9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F61008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09F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2F0139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5E8571B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C362AD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9BBF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6A7A8FF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2CB6A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078FDC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37DD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65FE736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7A02EF3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7224258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B75CD0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BF5265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A40DACD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135ABE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7B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AF9D1FB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6BB0CBBA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</w:p>
        </w:tc>
      </w:tr>
      <w:tr w14:paraId="78D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185F41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40F1DD6B">
            <w:pPr>
              <w:spacing w:line="360" w:lineRule="auto"/>
              <w:rPr>
                <w:rFonts w:hint="default" w:asciiTheme="minorAscii" w:hAnsiTheme="minorAscii" w:eastAsiaTheme="minorEastAsia"/>
                <w:color w:val="FF0000"/>
                <w:szCs w:val="21"/>
              </w:rPr>
            </w:pPr>
            <w:r>
              <w:rPr>
                <w:rFonts w:hint="default" w:asciiTheme="minorAscii" w:hAnsiTheme="minorAscii" w:eastAsiaTheme="minorEastAsia"/>
                <w:color w:val="FF0000"/>
                <w:szCs w:val="21"/>
              </w:rPr>
              <w:t>请务必保证抬头名称准确</w:t>
            </w:r>
          </w:p>
        </w:tc>
      </w:tr>
      <w:tr w14:paraId="7238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A4CB7F7">
            <w:pPr>
              <w:spacing w:line="360" w:lineRule="auto"/>
              <w:jc w:val="center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964BD5D">
            <w:p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7月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2</w:t>
            </w:r>
            <w:r>
              <w:rPr>
                <w:rFonts w:hint="default" w:asciiTheme="minorAscii" w:hAnsiTheme="minorAscii" w:eastAsiaTheme="minorEastAsia"/>
                <w:szCs w:val="21"/>
              </w:rPr>
              <w:t>日</w:t>
            </w:r>
            <w:r>
              <w:rPr>
                <w:rFonts w:hint="eastAsia" w:asciiTheme="minorAscii" w:hAnsiTheme="minorAscii" w:eastAsiaTheme="minorEastAsia"/>
                <w:szCs w:val="21"/>
                <w:lang w:val="en-US" w:eastAsia="zh-CN"/>
              </w:rPr>
              <w:t>中午12</w:t>
            </w:r>
            <w:r>
              <w:rPr>
                <w:rFonts w:hint="default" w:asciiTheme="minorAscii" w:hAnsiTheme="minorAscii" w:eastAsiaTheme="minorEastAsia"/>
                <w:szCs w:val="21"/>
              </w:rPr>
              <w:t>:00前，将以下文件以附件形式发送至分赛区组委会邮箱：</w:t>
            </w:r>
            <w:r>
              <w:rPr>
                <w:rFonts w:hint="eastAsia" w:cs="Times New Roman" w:asciiTheme="minorAscii" w:hAnsiTheme="minorAscii" w:eastAsiaTheme="minorEastAsia"/>
                <w:i w:val="0"/>
                <w:iCs w:val="0"/>
                <w:caps w:val="0"/>
                <w:spacing w:val="0"/>
                <w:sz w:val="21"/>
                <w:szCs w:val="21"/>
                <w:shd w:val="clear" w:fill="auto"/>
                <w:lang w:val="en-US" w:eastAsia="zh-CN"/>
              </w:rPr>
              <w:t>lccgy</w:t>
            </w:r>
            <w:r>
              <w:rPr>
                <w:rFonts w:asciiTheme="minorEastAsia" w:hAnsiTheme="minorEastAsia" w:eastAsiaTheme="minorEastAsia"/>
                <w:szCs w:val="21"/>
              </w:rPr>
              <w:t>@qq.com</w:t>
            </w:r>
            <w:r>
              <w:rPr>
                <w:rFonts w:hint="default" w:asciiTheme="minorAscii" w:hAnsiTheme="minorAscii" w:eastAsiaTheme="minorEastAsia"/>
                <w:szCs w:val="21"/>
              </w:rPr>
              <w:t>，邮件名:CIMC -学校名称-队伍编号-初赛回执。</w:t>
            </w:r>
          </w:p>
          <w:p w14:paraId="4B910B04">
            <w:pPr>
              <w:numPr>
                <w:ilvl w:val="0"/>
                <w:numId w:val="3"/>
              </w:num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附件1参赛回执单（文件命名：CIMC–队伍编号-初赛回执）</w:t>
            </w:r>
          </w:p>
          <w:p w14:paraId="668241DA">
            <w:pPr>
              <w:numPr>
                <w:ilvl w:val="0"/>
                <w:numId w:val="3"/>
              </w:numPr>
              <w:spacing w:line="360" w:lineRule="auto"/>
              <w:rPr>
                <w:rFonts w:hint="default" w:asciiTheme="minorAscii" w:hAnsiTheme="minorAscii" w:eastAsiaTheme="minorEastAsia"/>
                <w:szCs w:val="21"/>
              </w:rPr>
            </w:pPr>
            <w:r>
              <w:rPr>
                <w:rFonts w:hint="default" w:asciiTheme="minorAscii" w:hAnsiTheme="minorAscii" w:eastAsiaTheme="minorEastAsia"/>
                <w:szCs w:val="21"/>
              </w:rPr>
              <w:t>附件2校徽png（文件命名为：学校名称-校徽）</w:t>
            </w:r>
          </w:p>
        </w:tc>
      </w:tr>
    </w:tbl>
    <w:p w14:paraId="6D8C5BC0">
      <w:pPr>
        <w:spacing w:line="360" w:lineRule="auto"/>
        <w:ind w:firstLine="420" w:firstLineChars="200"/>
        <w:rPr>
          <w:rFonts w:hint="default" w:asciiTheme="minorAscii" w:hAnsiTheme="minorAscii" w:eastAsiaTheme="minorEastAsia"/>
        </w:rPr>
      </w:pPr>
      <w:r>
        <w:rPr>
          <w:rFonts w:hint="default" w:asciiTheme="minorAscii" w:hAnsiTheme="minorAscii" w:eastAsiaTheme="minorEastAsia"/>
        </w:rPr>
        <w:t xml:space="preserve">注意： </w:t>
      </w:r>
    </w:p>
    <w:p w14:paraId="6F8977C3">
      <w:pPr>
        <w:pStyle w:val="8"/>
        <w:numPr>
          <w:ilvl w:val="0"/>
          <w:numId w:val="4"/>
        </w:numPr>
        <w:spacing w:line="360" w:lineRule="auto"/>
        <w:ind w:left="0" w:firstLine="420"/>
        <w:rPr>
          <w:rFonts w:hint="default" w:asciiTheme="minorAscii" w:hAnsiTheme="minorAscii" w:eastAsiaTheme="minorEastAsia"/>
          <w:szCs w:val="21"/>
        </w:rPr>
      </w:pPr>
      <w:r>
        <w:rPr>
          <w:rFonts w:hint="default" w:asciiTheme="minorAscii" w:hAnsiTheme="minorAscii" w:eastAsiaTheme="minorEastAsia"/>
          <w:szCs w:val="21"/>
        </w:rPr>
        <w:t xml:space="preserve">本表格每支参赛队填写一份，若一所学校有多支参赛队则须填多份。 </w:t>
      </w:r>
    </w:p>
    <w:p w14:paraId="52E70DF6">
      <w:pPr>
        <w:pStyle w:val="8"/>
        <w:numPr>
          <w:ilvl w:val="0"/>
          <w:numId w:val="4"/>
        </w:numPr>
        <w:spacing w:line="360" w:lineRule="auto"/>
        <w:ind w:left="0" w:firstLine="420"/>
        <w:rPr>
          <w:rFonts w:hint="default" w:asciiTheme="minorAscii" w:hAnsiTheme="minorAscii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Ascii" w:hAnsiTheme="minorAscii" w:eastAsia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学校食堂可以就餐，可自行用微信或支付宝等付费</w:t>
      </w:r>
      <w:r>
        <w:rPr>
          <w:rFonts w:hint="default" w:asciiTheme="minorAscii" w:hAnsiTheme="minorAscii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 w14:paraId="305845BF">
      <w:pPr>
        <w:pStyle w:val="8"/>
        <w:numPr>
          <w:ilvl w:val="0"/>
          <w:numId w:val="4"/>
        </w:numPr>
        <w:spacing w:line="360" w:lineRule="auto"/>
        <w:ind w:left="0" w:firstLine="420"/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pgNumType w:fmt="decimalFullWidth" w:start="1"/>
          <w:cols w:space="425" w:num="1"/>
          <w:docGrid w:type="lines" w:linePitch="312" w:charSpace="0"/>
        </w:sectPr>
      </w:pP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中午12:00</w:t>
      </w: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之前发回该参赛回执。未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按时</w:t>
      </w:r>
      <w:r>
        <w:rPr>
          <w:rFonts w:hint="default" w:asciiTheme="minorAscii" w:hAnsiTheme="minorAscii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提交该回执的队伍视为弃赛</w:t>
      </w:r>
      <w:r>
        <w:rPr>
          <w:rFonts w:hint="eastAsia" w:asciiTheme="minorAscii" w:hAnsiTheme="minorAscii" w:eastAsia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2D99D99">
      <w:pPr>
        <w:numPr>
          <w:ilvl w:val="-1"/>
          <w:numId w:val="0"/>
        </w:numPr>
        <w:ind w:left="0" w:firstLine="0"/>
        <w:rPr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附件2 ：住宿参考信息</w:t>
      </w:r>
    </w:p>
    <w:tbl>
      <w:tblPr>
        <w:tblStyle w:val="6"/>
        <w:tblW w:w="7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769"/>
        <w:gridCol w:w="1883"/>
        <w:gridCol w:w="2018"/>
      </w:tblGrid>
      <w:tr w14:paraId="1F0C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DD0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333333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住所名称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7B4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房间</w:t>
            </w: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类型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4B2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参考</w:t>
            </w: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价格</w:t>
            </w:r>
          </w:p>
          <w:p w14:paraId="49DFB9A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(以实际为准)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2912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333333"/>
                <w:szCs w:val="21"/>
              </w:rPr>
              <w:t>电话</w:t>
            </w:r>
          </w:p>
        </w:tc>
      </w:tr>
      <w:tr w14:paraId="333E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ED95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kern w:val="0"/>
                <w:sz w:val="24"/>
                <w:lang w:val="en-US" w:bidi="zh-CN"/>
              </w:rPr>
              <w:t>高新云上酒店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2F4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大床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/双床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房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12A3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220元/天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A824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085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-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8068666</w:t>
            </w:r>
          </w:p>
        </w:tc>
      </w:tr>
      <w:tr w14:paraId="5D14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322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kern w:val="0"/>
                <w:sz w:val="24"/>
                <w:lang w:bidi="zh-CN"/>
              </w:rPr>
              <w:t>铜仁国宾馆酒店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45A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大床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/双床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房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F142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340元/天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3DE2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0856-8988888</w:t>
            </w:r>
          </w:p>
        </w:tc>
      </w:tr>
      <w:tr w14:paraId="60D0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523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kern w:val="0"/>
                <w:sz w:val="24"/>
                <w:lang w:bidi="zh-CN"/>
              </w:rPr>
              <w:t>铜仁市锦江宾馆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030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双床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房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9DEE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/>
              </w:rPr>
              <w:t>220元/天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含1份早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469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</w:rPr>
              <w:t>0856-8922222</w:t>
            </w:r>
          </w:p>
        </w:tc>
      </w:tr>
    </w:tbl>
    <w:p w14:paraId="41CF054D">
      <w:pPr>
        <w:spacing w:line="360" w:lineRule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bookmarkStart w:id="28" w:name="_GoBack"/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注：离铜仁职业技术大学高新区校区最近的酒店为高新云上酒店。</w:t>
      </w:r>
    </w:p>
    <w:bookmarkEnd w:id="28"/>
    <w:p w14:paraId="3E0B2D8B">
      <w:pPr>
        <w:rPr>
          <w:rFonts w:hint="eastAsia" w:asciiTheme="minorEastAsia" w:hAnsiTheme="minorEastAsia" w:eastAsiaTheme="minorEastAsia"/>
          <w:color w:val="4BACC6"/>
          <w:szCs w:val="21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附件3 乘车路线</w:t>
      </w:r>
    </w:p>
    <w:p w14:paraId="4DDF0DC7">
      <w:pPr>
        <w:spacing w:line="360" w:lineRule="auto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铜仁站</w:t>
      </w:r>
      <w:r>
        <w:rPr>
          <w:rFonts w:hint="eastAsia" w:asciiTheme="minorEastAsia" w:hAnsiTheme="minorEastAsia" w:eastAsiaTheme="minorEastAsia"/>
          <w:b/>
          <w:szCs w:val="21"/>
        </w:rPr>
        <w:t>：</w:t>
      </w:r>
    </w:p>
    <w:p w14:paraId="4FFBC012">
      <w:pPr>
        <w:spacing w:line="360" w:lineRule="auto"/>
      </w:pPr>
      <w:r>
        <w:rPr>
          <w:rFonts w:hint="eastAsia" w:asciiTheme="minorEastAsia" w:hAnsiTheme="minorEastAsia" w:eastAsiaTheme="minorEastAsia"/>
          <w:szCs w:val="21"/>
        </w:rPr>
        <w:t>乘公交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szCs w:val="21"/>
        </w:rPr>
        <w:t>路到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铜仁高新区公交</w:t>
      </w:r>
      <w:r>
        <w:rPr>
          <w:rFonts w:hint="eastAsia" w:asciiTheme="minorEastAsia" w:hAnsiTheme="minorEastAsia" w:eastAsiaTheme="minorEastAsia"/>
          <w:szCs w:val="21"/>
        </w:rPr>
        <w:t>站下车。从</w:t>
      </w:r>
      <w:r>
        <w:rPr>
          <w:rFonts w:hint="eastAsia" w:asciiTheme="minorEastAsia" w:hAnsiTheme="minorEastAsia" w:eastAsiaTheme="minorEastAsia"/>
          <w:szCs w:val="21"/>
          <w:lang w:eastAsia="zh-CN"/>
        </w:rPr>
        <w:t>铜仁职业技术大学</w:t>
      </w:r>
      <w:r>
        <w:rPr>
          <w:rFonts w:hint="eastAsia" w:asciiTheme="minorEastAsia" w:hAnsiTheme="minorEastAsia" w:eastAsiaTheme="minorEastAsia"/>
          <w:szCs w:val="21"/>
        </w:rPr>
        <w:t>大门进入校园，步行到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工学院5号楼匠技楼机电实训中心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FullWidt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E92D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6139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四十六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C6139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四十六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8F2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46DF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五十一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46DF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五十一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38B9F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E05EA"/>
    <w:multiLevelType w:val="multilevel"/>
    <w:tmpl w:val="0EEE05E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091BA0"/>
    <w:multiLevelType w:val="multilevel"/>
    <w:tmpl w:val="16091B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49"/>
    <w:rsid w:val="0014292C"/>
    <w:rsid w:val="00173B2D"/>
    <w:rsid w:val="00194B1C"/>
    <w:rsid w:val="00235B5C"/>
    <w:rsid w:val="002670DC"/>
    <w:rsid w:val="002B2CDF"/>
    <w:rsid w:val="002B6172"/>
    <w:rsid w:val="002E0461"/>
    <w:rsid w:val="00317420"/>
    <w:rsid w:val="00353B89"/>
    <w:rsid w:val="00375694"/>
    <w:rsid w:val="003D5527"/>
    <w:rsid w:val="004C3D40"/>
    <w:rsid w:val="004D6076"/>
    <w:rsid w:val="006146CE"/>
    <w:rsid w:val="00630868"/>
    <w:rsid w:val="006B1C7C"/>
    <w:rsid w:val="00741AB4"/>
    <w:rsid w:val="00783207"/>
    <w:rsid w:val="007A452B"/>
    <w:rsid w:val="008867B4"/>
    <w:rsid w:val="00904DE4"/>
    <w:rsid w:val="00963DFB"/>
    <w:rsid w:val="009A764A"/>
    <w:rsid w:val="009D505E"/>
    <w:rsid w:val="009F5705"/>
    <w:rsid w:val="00A66BF6"/>
    <w:rsid w:val="00A71A76"/>
    <w:rsid w:val="00AA019F"/>
    <w:rsid w:val="00AA3214"/>
    <w:rsid w:val="00B22CA5"/>
    <w:rsid w:val="00B34128"/>
    <w:rsid w:val="00B7448F"/>
    <w:rsid w:val="00B9565A"/>
    <w:rsid w:val="00BF1BFA"/>
    <w:rsid w:val="00BF748E"/>
    <w:rsid w:val="00C06791"/>
    <w:rsid w:val="00C06A86"/>
    <w:rsid w:val="00C164A8"/>
    <w:rsid w:val="00C31BB0"/>
    <w:rsid w:val="00C51BAE"/>
    <w:rsid w:val="00C662B5"/>
    <w:rsid w:val="00C670F7"/>
    <w:rsid w:val="00CA7621"/>
    <w:rsid w:val="00D37449"/>
    <w:rsid w:val="00E7548D"/>
    <w:rsid w:val="00EE7C97"/>
    <w:rsid w:val="00F25C91"/>
    <w:rsid w:val="00F57370"/>
    <w:rsid w:val="00FF7C76"/>
    <w:rsid w:val="131202DE"/>
    <w:rsid w:val="213A656E"/>
    <w:rsid w:val="226A00DA"/>
    <w:rsid w:val="25E45536"/>
    <w:rsid w:val="29DA5A37"/>
    <w:rsid w:val="3DB72FD7"/>
    <w:rsid w:val="46663F20"/>
    <w:rsid w:val="49322204"/>
    <w:rsid w:val="49787DB7"/>
    <w:rsid w:val="4C441192"/>
    <w:rsid w:val="4E72560A"/>
    <w:rsid w:val="5412313C"/>
    <w:rsid w:val="5AC33C61"/>
    <w:rsid w:val="5EC150AC"/>
    <w:rsid w:val="5FC74B7A"/>
    <w:rsid w:val="63151D08"/>
    <w:rsid w:val="64226EE1"/>
    <w:rsid w:val="6F5E158F"/>
    <w:rsid w:val="7E64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1631</Words>
  <Characters>1757</Characters>
  <Lines>19</Lines>
  <Paragraphs>5</Paragraphs>
  <TotalTime>14</TotalTime>
  <ScaleCrop>false</ScaleCrop>
  <LinksUpToDate>false</LinksUpToDate>
  <CharactersWithSpaces>1769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2026-06-22T08:11:00Z</dcterms:created>
  <dc:creator>Administrator</dc:creator>
  <cp:lastModifiedBy>久违</cp:lastModifiedBy>
  <cp:lastPrinted>2025-06-18T07:07:00Z</cp:lastPrinted>
  <dcterms:modified xsi:type="dcterms:W3CDTF">2026-07-16T09:25:20Z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eyJoZGlkIjoiM2IyMDUwYjBiNGM3ZTg2MTc2ZWM3OGJjNjU0YTZiMDgiLCJ1c2VySWQiOiI5OTk1NzI2MDAifQ==</vt:lpwstr>
  </property>
  <property fmtid="{D5CDD505-2E9C-101B-9397-08002B2CF9AE}" pid="4" name="ICV">
    <vt:lpwstr>F62F1006801A413C96C47C80CDE20062_13</vt:lpwstr>
  </property>
  <property fmtid="{D5CDD505-2E9C-101B-9397-08002B2CF9AE}" pid="5" name="GrammarlyDocumentId">
    <vt:lpwstr>eb27558e-2d31-4526-b96d-ead232cec34c</vt:lpwstr>
  </property>
</Properties>
</file>